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4A0" w:rsidRDefault="003D64A0" w:rsidP="00401763">
      <w:pPr>
        <w:shd w:val="clear" w:color="auto" w:fill="FFFFFF"/>
        <w:spacing w:after="0" w:line="240" w:lineRule="auto"/>
        <w:ind w:left="-284"/>
        <w:textAlignment w:val="baseline"/>
        <w:outlineLvl w:val="0"/>
        <w:rPr>
          <w:rFonts w:eastAsia="Times New Roman" w:cstheme="minorHAnsi"/>
          <w:b/>
          <w:bCs/>
          <w:color w:val="1C1C1C"/>
          <w:kern w:val="36"/>
          <w:sz w:val="32"/>
          <w:lang w:eastAsia="en-NZ"/>
        </w:rPr>
      </w:pPr>
      <w:r w:rsidRPr="00E65542">
        <w:rPr>
          <w:b/>
          <w:bCs/>
          <w:noProof/>
          <w:color w:val="000000" w:themeColor="text1"/>
        </w:rPr>
        <w:drawing>
          <wp:anchor distT="0" distB="0" distL="114300" distR="114300" simplePos="0" relativeHeight="251659264" behindDoc="0" locked="0" layoutInCell="1" allowOverlap="1" wp14:anchorId="7C6015A7" wp14:editId="0D2BB117">
            <wp:simplePos x="0" y="0"/>
            <wp:positionH relativeFrom="margin">
              <wp:posOffset>0</wp:posOffset>
            </wp:positionH>
            <wp:positionV relativeFrom="margin">
              <wp:posOffset>247015</wp:posOffset>
            </wp:positionV>
            <wp:extent cx="2143125" cy="539115"/>
            <wp:effectExtent l="0" t="0" r="3175" b="0"/>
            <wp:wrapSquare wrapText="bothSides"/>
            <wp:docPr id="1180111061" name="Picture 118011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143125" cy="539115"/>
                    </a:xfrm>
                    <a:prstGeom prst="rect">
                      <a:avLst/>
                    </a:prstGeom>
                  </pic:spPr>
                </pic:pic>
              </a:graphicData>
            </a:graphic>
            <wp14:sizeRelH relativeFrom="margin">
              <wp14:pctWidth>0</wp14:pctWidth>
            </wp14:sizeRelH>
            <wp14:sizeRelV relativeFrom="margin">
              <wp14:pctHeight>0</wp14:pctHeight>
            </wp14:sizeRelV>
          </wp:anchor>
        </w:drawing>
      </w:r>
    </w:p>
    <w:p w:rsidR="003D64A0" w:rsidRDefault="003D64A0" w:rsidP="00401763">
      <w:pPr>
        <w:shd w:val="clear" w:color="auto" w:fill="FFFFFF"/>
        <w:spacing w:after="0" w:line="240" w:lineRule="auto"/>
        <w:ind w:left="-284"/>
        <w:textAlignment w:val="baseline"/>
        <w:outlineLvl w:val="0"/>
        <w:rPr>
          <w:rFonts w:eastAsia="Times New Roman" w:cstheme="minorHAnsi"/>
          <w:b/>
          <w:bCs/>
          <w:color w:val="1C1C1C"/>
          <w:kern w:val="36"/>
          <w:sz w:val="32"/>
          <w:lang w:eastAsia="en-NZ"/>
        </w:rPr>
      </w:pPr>
    </w:p>
    <w:p w:rsidR="00A95309" w:rsidRDefault="00A95309" w:rsidP="00A95309">
      <w:pPr>
        <w:pStyle w:val="Heading2"/>
        <w:jc w:val="both"/>
        <w:rPr>
          <w:rFonts w:asciiTheme="minorHAnsi" w:eastAsia="Times New Roman" w:hAnsiTheme="minorHAnsi" w:cstheme="minorHAnsi"/>
          <w:b/>
          <w:bCs/>
          <w:color w:val="1C1C1C"/>
          <w:kern w:val="36"/>
          <w:sz w:val="32"/>
          <w:szCs w:val="22"/>
          <w:lang w:eastAsia="en-NZ"/>
        </w:rPr>
      </w:pPr>
    </w:p>
    <w:p w:rsidR="003D64A0" w:rsidRDefault="00095080" w:rsidP="00A95309">
      <w:pPr>
        <w:pStyle w:val="Heading2"/>
        <w:jc w:val="center"/>
        <w:rPr>
          <w:rFonts w:eastAsia="Calibri"/>
          <w:b/>
          <w:bCs/>
          <w:color w:val="000000" w:themeColor="text1"/>
          <w:lang w:val="en-US"/>
        </w:rPr>
      </w:pPr>
      <w:r>
        <w:rPr>
          <w:rFonts w:eastAsia="Calibri"/>
          <w:b/>
          <w:bCs/>
          <w:color w:val="000000" w:themeColor="text1"/>
          <w:lang w:val="en-US"/>
        </w:rPr>
        <w:t>Fundraising Administrator</w:t>
      </w:r>
    </w:p>
    <w:p w:rsidR="003D64A0" w:rsidRDefault="003D64A0" w:rsidP="00A95309">
      <w:pPr>
        <w:pStyle w:val="Heading2"/>
        <w:jc w:val="center"/>
        <w:rPr>
          <w:rFonts w:eastAsia="Calibri"/>
          <w:b/>
          <w:bCs/>
          <w:color w:val="000000" w:themeColor="text1"/>
          <w:lang w:val="en-US"/>
        </w:rPr>
      </w:pPr>
      <w:r w:rsidRPr="00E65542">
        <w:rPr>
          <w:rFonts w:eastAsia="Calibri"/>
          <w:b/>
          <w:bCs/>
          <w:color w:val="000000" w:themeColor="text1"/>
          <w:lang w:val="en-US"/>
        </w:rPr>
        <w:t xml:space="preserve">Permanent Role, </w:t>
      </w:r>
      <w:r w:rsidR="00095080">
        <w:rPr>
          <w:rFonts w:eastAsia="Calibri"/>
          <w:b/>
          <w:bCs/>
          <w:color w:val="000000" w:themeColor="text1"/>
          <w:lang w:val="en-US"/>
        </w:rPr>
        <w:t>26 hours per week</w:t>
      </w:r>
    </w:p>
    <w:p w:rsidR="003D64A0" w:rsidRDefault="003D64A0" w:rsidP="00401763">
      <w:pPr>
        <w:shd w:val="clear" w:color="auto" w:fill="FFFFFF"/>
        <w:spacing w:after="0" w:line="240" w:lineRule="auto"/>
        <w:ind w:left="-284"/>
        <w:textAlignment w:val="baseline"/>
        <w:outlineLvl w:val="0"/>
        <w:rPr>
          <w:rFonts w:eastAsia="Times New Roman" w:cstheme="minorHAnsi"/>
          <w:b/>
          <w:bCs/>
          <w:color w:val="1C1C1C"/>
          <w:kern w:val="36"/>
          <w:sz w:val="32"/>
          <w:lang w:eastAsia="en-NZ"/>
        </w:rPr>
      </w:pPr>
    </w:p>
    <w:p w:rsidR="001B7753" w:rsidRDefault="001B7753" w:rsidP="001B7753">
      <w:pPr>
        <w:ind w:left="-284"/>
        <w:jc w:val="both"/>
        <w:rPr>
          <w:rStyle w:val="normaltextrun"/>
          <w:rFonts w:ascii="Calibri" w:hAnsi="Calibri" w:cs="Calibri"/>
          <w:color w:val="000000"/>
          <w:bdr w:val="none" w:sz="0" w:space="0" w:color="auto" w:frame="1"/>
          <w:lang w:val="en-US"/>
        </w:rPr>
      </w:pPr>
      <w:r>
        <w:rPr>
          <w:lang w:val="en-AU"/>
        </w:rPr>
        <w:t>Save the Children New Zealand (SCNZ) is seeking an experience</w:t>
      </w:r>
      <w:r w:rsidR="00431764">
        <w:rPr>
          <w:lang w:val="en-AU"/>
        </w:rPr>
        <w:t xml:space="preserve">d </w:t>
      </w:r>
      <w:r w:rsidR="00095080">
        <w:rPr>
          <w:lang w:val="en-AU"/>
        </w:rPr>
        <w:t>A</w:t>
      </w:r>
      <w:r w:rsidR="00431764" w:rsidRPr="0053062E">
        <w:rPr>
          <w:lang w:val="en-AU"/>
        </w:rPr>
        <w:t>dministrator</w:t>
      </w:r>
      <w:r w:rsidRPr="0053062E">
        <w:rPr>
          <w:rStyle w:val="normaltextrun"/>
          <w:rFonts w:ascii="Calibri" w:hAnsi="Calibri" w:cs="Calibri"/>
          <w:color w:val="000000"/>
          <w:bdr w:val="none" w:sz="0" w:space="0" w:color="auto" w:frame="1"/>
          <w:lang w:val="en-US"/>
        </w:rPr>
        <w:t xml:space="preserve"> to join our </w:t>
      </w:r>
      <w:r w:rsidR="00095080">
        <w:rPr>
          <w:rStyle w:val="normaltextrun"/>
          <w:rFonts w:ascii="Calibri" w:hAnsi="Calibri" w:cs="Calibri"/>
          <w:color w:val="000000"/>
          <w:bdr w:val="none" w:sz="0" w:space="0" w:color="auto" w:frame="1"/>
          <w:lang w:val="en-US"/>
        </w:rPr>
        <w:t>Fundraising team at Save the Children NZ</w:t>
      </w:r>
      <w:r w:rsidR="00431764" w:rsidRPr="0053062E">
        <w:rPr>
          <w:rStyle w:val="normaltextrun"/>
          <w:rFonts w:ascii="Calibri" w:hAnsi="Calibri" w:cs="Calibri"/>
          <w:color w:val="000000"/>
          <w:bdr w:val="none" w:sz="0" w:space="0" w:color="auto" w:frame="1"/>
          <w:lang w:val="en-US"/>
        </w:rPr>
        <w:t xml:space="preserve"> </w:t>
      </w:r>
      <w:r w:rsidR="00BE251B">
        <w:rPr>
          <w:rStyle w:val="normaltextrun"/>
          <w:rFonts w:ascii="Calibri" w:hAnsi="Calibri" w:cs="Calibri"/>
          <w:color w:val="000000"/>
          <w:bdr w:val="none" w:sz="0" w:space="0" w:color="auto" w:frame="1"/>
          <w:lang w:val="en-US"/>
        </w:rPr>
        <w:t xml:space="preserve">based </w:t>
      </w:r>
      <w:r w:rsidR="00431764" w:rsidRPr="0053062E">
        <w:rPr>
          <w:rStyle w:val="normaltextrun"/>
          <w:rFonts w:ascii="Calibri" w:hAnsi="Calibri" w:cs="Calibri"/>
          <w:color w:val="000000"/>
          <w:bdr w:val="none" w:sz="0" w:space="0" w:color="auto" w:frame="1"/>
          <w:lang w:val="en-US"/>
        </w:rPr>
        <w:t>in our Wellington office</w:t>
      </w:r>
      <w:r w:rsidR="00095080">
        <w:rPr>
          <w:rStyle w:val="normaltextrun"/>
          <w:rFonts w:ascii="Calibri" w:hAnsi="Calibri" w:cs="Calibri"/>
          <w:color w:val="000000"/>
          <w:bdr w:val="none" w:sz="0" w:space="0" w:color="auto" w:frame="1"/>
          <w:lang w:val="en-US"/>
        </w:rPr>
        <w:t>,</w:t>
      </w:r>
      <w:r w:rsidR="00431764" w:rsidRPr="0053062E">
        <w:rPr>
          <w:rStyle w:val="normaltextrun"/>
          <w:rFonts w:ascii="Calibri" w:hAnsi="Calibri" w:cs="Calibri"/>
          <w:color w:val="000000"/>
          <w:bdr w:val="none" w:sz="0" w:space="0" w:color="auto" w:frame="1"/>
          <w:lang w:val="en-US"/>
        </w:rPr>
        <w:t xml:space="preserve"> located </w:t>
      </w:r>
      <w:r w:rsidR="00BE251B">
        <w:rPr>
          <w:rStyle w:val="normaltextrun"/>
          <w:rFonts w:ascii="Calibri" w:hAnsi="Calibri" w:cs="Calibri"/>
          <w:color w:val="000000"/>
          <w:bdr w:val="none" w:sz="0" w:space="0" w:color="auto" w:frame="1"/>
          <w:lang w:val="en-US"/>
        </w:rPr>
        <w:t>in the central city.</w:t>
      </w:r>
      <w:r>
        <w:rPr>
          <w:rStyle w:val="normaltextrun"/>
          <w:rFonts w:ascii="Calibri" w:hAnsi="Calibri" w:cs="Calibri"/>
          <w:color w:val="000000"/>
          <w:bdr w:val="none" w:sz="0" w:space="0" w:color="auto" w:frame="1"/>
          <w:lang w:val="en-US"/>
        </w:rPr>
        <w:t xml:space="preserve">  </w:t>
      </w:r>
    </w:p>
    <w:p w:rsidR="00EE515A" w:rsidRPr="00EA1888" w:rsidRDefault="00C22D06" w:rsidP="00401763">
      <w:pPr>
        <w:ind w:left="-284"/>
        <w:jc w:val="both"/>
        <w:rPr>
          <w:rFonts w:eastAsia="Arial Unicode MS" w:cstheme="minorHAnsi"/>
          <w:b/>
        </w:rPr>
      </w:pPr>
      <w:r>
        <w:rPr>
          <w:rFonts w:eastAsia="Arial Unicode MS" w:cstheme="minorHAnsi"/>
          <w:b/>
          <w:u w:val="single"/>
        </w:rPr>
        <w:t>About the Role</w:t>
      </w:r>
    </w:p>
    <w:p w:rsidR="002F0C27" w:rsidRPr="00EA1888" w:rsidRDefault="00592260" w:rsidP="00ED6340">
      <w:pPr>
        <w:spacing w:before="120" w:after="120"/>
        <w:ind w:left="-284"/>
        <w:jc w:val="both"/>
        <w:rPr>
          <w:rFonts w:cstheme="minorHAnsi"/>
        </w:rPr>
      </w:pPr>
      <w:r>
        <w:rPr>
          <w:rFonts w:cstheme="minorHAnsi"/>
        </w:rPr>
        <w:t xml:space="preserve">You will report to our </w:t>
      </w:r>
      <w:r w:rsidR="00095080">
        <w:rPr>
          <w:rFonts w:cstheme="minorHAnsi"/>
        </w:rPr>
        <w:t>Donor Development Manager</w:t>
      </w:r>
      <w:r w:rsidR="00B73BF6" w:rsidRPr="008F1FC7">
        <w:rPr>
          <w:rFonts w:cstheme="minorHAnsi"/>
        </w:rPr>
        <w:t>,</w:t>
      </w:r>
      <w:r w:rsidR="00ED6340">
        <w:rPr>
          <w:rFonts w:cstheme="minorHAnsi"/>
        </w:rPr>
        <w:t xml:space="preserve"> </w:t>
      </w:r>
      <w:r>
        <w:rPr>
          <w:rFonts w:cstheme="minorHAnsi"/>
        </w:rPr>
        <w:t xml:space="preserve">and as </w:t>
      </w:r>
      <w:r w:rsidR="00ED6340">
        <w:rPr>
          <w:rFonts w:cstheme="minorHAnsi"/>
        </w:rPr>
        <w:t>our Fundraising Administrator</w:t>
      </w:r>
      <w:r w:rsidR="002F0C27" w:rsidRPr="00EA1888">
        <w:rPr>
          <w:rFonts w:cstheme="minorHAnsi"/>
        </w:rPr>
        <w:t xml:space="preserve"> </w:t>
      </w:r>
      <w:r>
        <w:rPr>
          <w:rFonts w:cstheme="minorHAnsi"/>
        </w:rPr>
        <w:t xml:space="preserve">you will put your administration skills to good use.  Some of the key activities in this role are responding to supporter queries </w:t>
      </w:r>
      <w:r w:rsidR="00BE251B">
        <w:rPr>
          <w:rFonts w:cstheme="minorHAnsi"/>
        </w:rPr>
        <w:t>which come v</w:t>
      </w:r>
      <w:r>
        <w:rPr>
          <w:rFonts w:cstheme="minorHAnsi"/>
        </w:rPr>
        <w:t>ia email, actioning of daily data returns into our database, coordinating the sending receipts and virtual gifts, securing meeting appointments for supporters and prospects, assisting with event arrangements</w:t>
      </w:r>
      <w:r w:rsidR="00A95309">
        <w:rPr>
          <w:rFonts w:cstheme="minorHAnsi"/>
        </w:rPr>
        <w:t xml:space="preserve">, running mail merges </w:t>
      </w:r>
      <w:r>
        <w:rPr>
          <w:rFonts w:cstheme="minorHAnsi"/>
        </w:rPr>
        <w:t xml:space="preserve"> and assisting with general office tasks </w:t>
      </w:r>
      <w:r w:rsidR="00A95309">
        <w:rPr>
          <w:rFonts w:cstheme="minorHAnsi"/>
        </w:rPr>
        <w:t>for the wider team.</w:t>
      </w:r>
    </w:p>
    <w:p w:rsidR="00C22D06" w:rsidRDefault="00C22D06" w:rsidP="00401763">
      <w:pPr>
        <w:spacing w:before="120" w:after="120"/>
        <w:ind w:left="-284"/>
        <w:jc w:val="both"/>
        <w:rPr>
          <w:rFonts w:eastAsia="Arial Unicode MS" w:cstheme="minorHAnsi"/>
        </w:rPr>
      </w:pPr>
      <w:r>
        <w:rPr>
          <w:rFonts w:eastAsia="Arial Unicode MS" w:cstheme="minorHAnsi"/>
          <w:b/>
          <w:u w:val="single"/>
        </w:rPr>
        <w:t>About You</w:t>
      </w:r>
    </w:p>
    <w:p w:rsidR="00ED6340" w:rsidRPr="00A95309" w:rsidRDefault="00ED6340" w:rsidP="00431764">
      <w:pPr>
        <w:spacing w:before="120" w:after="120"/>
        <w:ind w:left="-284"/>
        <w:jc w:val="both"/>
        <w:rPr>
          <w:rFonts w:cstheme="minorHAnsi"/>
        </w:rPr>
      </w:pPr>
      <w:r w:rsidRPr="00A95309">
        <w:rPr>
          <w:rFonts w:cstheme="minorHAnsi"/>
        </w:rPr>
        <w:t xml:space="preserve">You are a professional, supportive and proactive administrator who takes initiative.  You take pride in doing a great job and are detailed oriented.  You like to organise things and can more between tasks and priorities with ease.  </w:t>
      </w:r>
    </w:p>
    <w:p w:rsidR="00ED6340" w:rsidRPr="00A95309" w:rsidRDefault="00ED6340" w:rsidP="00431764">
      <w:pPr>
        <w:spacing w:before="120" w:after="120"/>
        <w:ind w:left="-284"/>
        <w:jc w:val="both"/>
        <w:rPr>
          <w:rFonts w:cstheme="minorHAnsi"/>
        </w:rPr>
      </w:pPr>
      <w:r w:rsidRPr="00A95309">
        <w:rPr>
          <w:rFonts w:cstheme="minorHAnsi"/>
        </w:rPr>
        <w:t xml:space="preserve">You enjoy working in a collaborative and supportive team and are great at communicating.  You have very high standards when it comes to customer service, and as the first point of contact for incoming queries, you know that making a good first impression really does count.  You want to work where you are valued and </w:t>
      </w:r>
      <w:r w:rsidR="00592260" w:rsidRPr="00A95309">
        <w:rPr>
          <w:rFonts w:cstheme="minorHAnsi"/>
        </w:rPr>
        <w:t>respected and</w:t>
      </w:r>
      <w:r w:rsidRPr="00A95309">
        <w:rPr>
          <w:rFonts w:cstheme="minorHAnsi"/>
        </w:rPr>
        <w:t xml:space="preserve"> get recognised for doing a great job – and having integrity and being trustworthy goes without saying.</w:t>
      </w:r>
    </w:p>
    <w:p w:rsidR="00ED6340" w:rsidRPr="00A95309" w:rsidRDefault="00ED6340" w:rsidP="00431764">
      <w:pPr>
        <w:spacing w:before="120" w:after="120"/>
        <w:ind w:left="-284"/>
        <w:jc w:val="both"/>
        <w:rPr>
          <w:rFonts w:cstheme="minorHAnsi"/>
        </w:rPr>
      </w:pPr>
      <w:r w:rsidRPr="00A95309">
        <w:rPr>
          <w:rFonts w:cstheme="minorHAnsi"/>
        </w:rPr>
        <w:t>If this sounds like you, we think you’ll love being part of our team.</w:t>
      </w:r>
    </w:p>
    <w:p w:rsidR="00431764" w:rsidRPr="00A95309" w:rsidRDefault="00ED6340" w:rsidP="00431764">
      <w:pPr>
        <w:spacing w:before="120" w:after="120"/>
        <w:ind w:left="-284"/>
        <w:jc w:val="both"/>
        <w:rPr>
          <w:rFonts w:cstheme="minorHAnsi"/>
        </w:rPr>
      </w:pPr>
      <w:r w:rsidRPr="00A95309">
        <w:rPr>
          <w:rFonts w:cstheme="minorHAnsi"/>
        </w:rPr>
        <w:t>The skills and experience you bring</w:t>
      </w:r>
      <w:r w:rsidR="00431764" w:rsidRPr="00A95309">
        <w:rPr>
          <w:rFonts w:cstheme="minorHAnsi"/>
        </w:rPr>
        <w:t>:</w:t>
      </w:r>
    </w:p>
    <w:p w:rsidR="00592260" w:rsidRPr="00A95309" w:rsidRDefault="00592260" w:rsidP="00431764">
      <w:pPr>
        <w:pStyle w:val="ListParagraph"/>
        <w:numPr>
          <w:ilvl w:val="0"/>
          <w:numId w:val="3"/>
        </w:numPr>
        <w:spacing w:before="120" w:after="120"/>
        <w:jc w:val="both"/>
        <w:rPr>
          <w:rFonts w:cstheme="minorHAnsi"/>
        </w:rPr>
      </w:pPr>
      <w:r w:rsidRPr="00A95309">
        <w:rPr>
          <w:rFonts w:cstheme="minorHAnsi"/>
        </w:rPr>
        <w:t>At least two years’ experience in an administration role where you have demonstrated your excellent customer service skills</w:t>
      </w:r>
      <w:r w:rsidR="00BE251B">
        <w:rPr>
          <w:rFonts w:cstheme="minorHAnsi"/>
        </w:rPr>
        <w:t>.</w:t>
      </w:r>
      <w:bookmarkStart w:id="0" w:name="_GoBack"/>
      <w:bookmarkEnd w:id="0"/>
    </w:p>
    <w:p w:rsidR="00592260" w:rsidRPr="00A95309" w:rsidRDefault="00592260" w:rsidP="00431764">
      <w:pPr>
        <w:pStyle w:val="ListParagraph"/>
        <w:numPr>
          <w:ilvl w:val="0"/>
          <w:numId w:val="3"/>
        </w:numPr>
        <w:spacing w:before="120" w:after="120"/>
        <w:jc w:val="both"/>
        <w:rPr>
          <w:rFonts w:cstheme="minorHAnsi"/>
        </w:rPr>
      </w:pPr>
      <w:r w:rsidRPr="00A95309">
        <w:rPr>
          <w:rFonts w:cstheme="minorHAnsi"/>
        </w:rPr>
        <w:t>Able to expertly use a range of office tools, particularly Outlook, Word and Excel.  Database</w:t>
      </w:r>
      <w:r w:rsidR="00795946">
        <w:rPr>
          <w:rFonts w:cstheme="minorHAnsi"/>
        </w:rPr>
        <w:t xml:space="preserve"> and/or data entry</w:t>
      </w:r>
      <w:r w:rsidRPr="00A95309">
        <w:rPr>
          <w:rFonts w:cstheme="minorHAnsi"/>
        </w:rPr>
        <w:t xml:space="preserve"> experience would be an advantage.</w:t>
      </w:r>
    </w:p>
    <w:p w:rsidR="00592260" w:rsidRPr="00A95309" w:rsidRDefault="00592260" w:rsidP="00431764">
      <w:pPr>
        <w:pStyle w:val="ListParagraph"/>
        <w:numPr>
          <w:ilvl w:val="0"/>
          <w:numId w:val="3"/>
        </w:numPr>
        <w:spacing w:before="120" w:after="120"/>
        <w:jc w:val="both"/>
        <w:rPr>
          <w:rFonts w:cstheme="minorHAnsi"/>
        </w:rPr>
      </w:pPr>
      <w:r w:rsidRPr="00A95309">
        <w:rPr>
          <w:rFonts w:cstheme="minorHAnsi"/>
        </w:rPr>
        <w:t xml:space="preserve">Are excellent at planning, </w:t>
      </w:r>
      <w:proofErr w:type="spellStart"/>
      <w:r w:rsidRPr="00A95309">
        <w:rPr>
          <w:rFonts w:cstheme="minorHAnsi"/>
        </w:rPr>
        <w:t>organi</w:t>
      </w:r>
      <w:r w:rsidR="00BE251B">
        <w:rPr>
          <w:rFonts w:cstheme="minorHAnsi"/>
        </w:rPr>
        <w:t>s</w:t>
      </w:r>
      <w:r w:rsidRPr="00A95309">
        <w:rPr>
          <w:rFonts w:cstheme="minorHAnsi"/>
        </w:rPr>
        <w:t>ing</w:t>
      </w:r>
      <w:proofErr w:type="spellEnd"/>
      <w:r w:rsidRPr="00A95309">
        <w:rPr>
          <w:rFonts w:cstheme="minorHAnsi"/>
        </w:rPr>
        <w:t xml:space="preserve"> and </w:t>
      </w:r>
      <w:proofErr w:type="spellStart"/>
      <w:r w:rsidRPr="00A95309">
        <w:rPr>
          <w:rFonts w:cstheme="minorHAnsi"/>
        </w:rPr>
        <w:t>prioritising</w:t>
      </w:r>
      <w:proofErr w:type="spellEnd"/>
      <w:r w:rsidRPr="00A95309">
        <w:rPr>
          <w:rFonts w:cstheme="minorHAnsi"/>
        </w:rPr>
        <w:t xml:space="preserve"> work and have very high standards when it comes to accuracy and attention to detail</w:t>
      </w:r>
      <w:r w:rsidR="00BE251B">
        <w:rPr>
          <w:rFonts w:cstheme="minorHAnsi"/>
        </w:rPr>
        <w:t>.</w:t>
      </w:r>
    </w:p>
    <w:p w:rsidR="00592260" w:rsidRPr="00A95309" w:rsidRDefault="00BE251B" w:rsidP="00431764">
      <w:pPr>
        <w:pStyle w:val="ListParagraph"/>
        <w:numPr>
          <w:ilvl w:val="0"/>
          <w:numId w:val="3"/>
        </w:numPr>
        <w:spacing w:before="120" w:after="120"/>
        <w:jc w:val="both"/>
        <w:rPr>
          <w:rFonts w:cstheme="minorHAnsi"/>
        </w:rPr>
      </w:pPr>
      <w:r>
        <w:rPr>
          <w:rFonts w:cstheme="minorHAnsi"/>
        </w:rPr>
        <w:t xml:space="preserve">Are a </w:t>
      </w:r>
      <w:r w:rsidR="00592260" w:rsidRPr="00A95309">
        <w:rPr>
          <w:rFonts w:cstheme="minorHAnsi"/>
        </w:rPr>
        <w:t xml:space="preserve">quick learner, </w:t>
      </w:r>
      <w:r>
        <w:rPr>
          <w:rFonts w:cstheme="minorHAnsi"/>
        </w:rPr>
        <w:t xml:space="preserve">who is </w:t>
      </w:r>
      <w:r w:rsidR="00592260" w:rsidRPr="00A95309">
        <w:rPr>
          <w:rFonts w:cstheme="minorHAnsi"/>
        </w:rPr>
        <w:t xml:space="preserve">proactive and great at taking initiative as well </w:t>
      </w:r>
      <w:r>
        <w:rPr>
          <w:rFonts w:cstheme="minorHAnsi"/>
        </w:rPr>
        <w:t>as being someone</w:t>
      </w:r>
      <w:r w:rsidR="00592260" w:rsidRPr="00A95309">
        <w:rPr>
          <w:rFonts w:cstheme="minorHAnsi"/>
        </w:rPr>
        <w:t xml:space="preserve"> who is willing to lend a hand where needed</w:t>
      </w:r>
      <w:r>
        <w:rPr>
          <w:rFonts w:cstheme="minorHAnsi"/>
        </w:rPr>
        <w:t>.</w:t>
      </w:r>
    </w:p>
    <w:p w:rsidR="00C22D06" w:rsidRPr="00A95309" w:rsidRDefault="00C22D06" w:rsidP="00401763">
      <w:pPr>
        <w:spacing w:before="120" w:after="120"/>
        <w:ind w:left="-284"/>
        <w:jc w:val="both"/>
        <w:rPr>
          <w:rFonts w:eastAsia="Arial Unicode MS" w:cstheme="minorHAnsi"/>
          <w:b/>
          <w:u w:val="single"/>
        </w:rPr>
      </w:pPr>
      <w:r w:rsidRPr="00A95309">
        <w:rPr>
          <w:rFonts w:eastAsia="Arial Unicode MS" w:cstheme="minorHAnsi"/>
          <w:b/>
          <w:u w:val="single"/>
        </w:rPr>
        <w:t>About Save the Children</w:t>
      </w:r>
    </w:p>
    <w:p w:rsidR="002F0C27" w:rsidRPr="00DF16D4" w:rsidRDefault="002F0C27" w:rsidP="002F0C27">
      <w:pPr>
        <w:spacing w:before="120" w:after="120"/>
        <w:ind w:left="-284"/>
        <w:jc w:val="both"/>
        <w:rPr>
          <w:rFonts w:ascii="Calibri" w:hAnsi="Calibri" w:cs="Calibri"/>
        </w:rPr>
      </w:pPr>
      <w:r w:rsidRPr="00A95309">
        <w:rPr>
          <w:rFonts w:eastAsia="Arial Unicode MS" w:cstheme="minorHAnsi"/>
        </w:rPr>
        <w:t>We know that great people make a great organisation, and that our employees play a crucial role in helping us achieve our ambitions for children. We value our people and offer a meaningful and rewarding career, along with a collaborative and inclusive workplace</w:t>
      </w:r>
      <w:r w:rsidRPr="00401763">
        <w:rPr>
          <w:rFonts w:eastAsia="Arial Unicode MS" w:cstheme="minorHAnsi"/>
        </w:rPr>
        <w:t xml:space="preserve"> where ambition, creativity, an</w:t>
      </w:r>
      <w:r>
        <w:rPr>
          <w:rFonts w:eastAsia="Arial Unicode MS" w:cstheme="minorHAnsi"/>
        </w:rPr>
        <w:t xml:space="preserve">d integrity are highly valued.  </w:t>
      </w:r>
    </w:p>
    <w:p w:rsidR="00C22D06" w:rsidRDefault="00C22D06" w:rsidP="00431764">
      <w:pPr>
        <w:ind w:left="-284"/>
        <w:rPr>
          <w:rFonts w:cs="Arial"/>
        </w:rPr>
      </w:pPr>
      <w:r w:rsidRPr="00EC56A5">
        <w:rPr>
          <w:rFonts w:cs="Arial"/>
        </w:rPr>
        <w:t>SCNZ is a child safe</w:t>
      </w:r>
      <w:r w:rsidR="002F0C27">
        <w:rPr>
          <w:rFonts w:cs="Arial" w:hint="eastAsia"/>
        </w:rPr>
        <w:t xml:space="preserve"> </w:t>
      </w:r>
      <w:r w:rsidR="002F0C27">
        <w:rPr>
          <w:rFonts w:cs="Arial"/>
        </w:rPr>
        <w:t>o</w:t>
      </w:r>
      <w:r w:rsidRPr="00EC56A5">
        <w:rPr>
          <w:rFonts w:cs="Arial"/>
        </w:rPr>
        <w:t>rganisation. We will do all that we can to ensure that children and young people</w:t>
      </w:r>
      <w:r>
        <w:rPr>
          <w:rFonts w:cs="Arial"/>
        </w:rPr>
        <w:t>’</w:t>
      </w:r>
      <w:r w:rsidRPr="00EC56A5">
        <w:rPr>
          <w:rFonts w:cs="Arial"/>
        </w:rPr>
        <w:t xml:space="preserve">s experience of our organisation is one that is free from any form of exploitation or abuse and that they feel respected and safe. Anyone representing our organisation </w:t>
      </w:r>
      <w:r w:rsidR="00431764" w:rsidRPr="00EC56A5">
        <w:rPr>
          <w:rFonts w:cs="Arial"/>
        </w:rPr>
        <w:t xml:space="preserve">is always expected to adhere </w:t>
      </w:r>
      <w:r w:rsidRPr="00EC56A5">
        <w:rPr>
          <w:rFonts w:cs="Arial"/>
        </w:rPr>
        <w:t xml:space="preserve"> (both in their private and professional lives) to the highest standards of behaviour towards children, young people and their families. </w:t>
      </w:r>
    </w:p>
    <w:p w:rsidR="00A95309" w:rsidRDefault="00A95309">
      <w:pPr>
        <w:rPr>
          <w:rFonts w:eastAsia="Arial Unicode MS" w:cstheme="minorHAnsi"/>
          <w:b/>
          <w:u w:val="single"/>
        </w:rPr>
      </w:pPr>
      <w:r>
        <w:rPr>
          <w:rFonts w:eastAsia="Arial Unicode MS" w:cstheme="minorHAnsi"/>
          <w:b/>
          <w:u w:val="single"/>
        </w:rPr>
        <w:br w:type="page"/>
      </w:r>
    </w:p>
    <w:p w:rsidR="00DC4045" w:rsidRDefault="00A95309" w:rsidP="00DC4045">
      <w:pPr>
        <w:spacing w:before="120" w:after="120"/>
        <w:ind w:left="-284"/>
        <w:jc w:val="both"/>
        <w:rPr>
          <w:rFonts w:eastAsia="Arial Unicode MS" w:cstheme="minorHAnsi"/>
        </w:rPr>
      </w:pPr>
      <w:r>
        <w:rPr>
          <w:rFonts w:eastAsia="Arial Unicode MS" w:cstheme="minorHAnsi"/>
          <w:b/>
          <w:u w:val="single"/>
        </w:rPr>
        <w:lastRenderedPageBreak/>
        <w:t>Our</w:t>
      </w:r>
      <w:r w:rsidR="00DC4045">
        <w:rPr>
          <w:rFonts w:eastAsia="Arial Unicode MS" w:cstheme="minorHAnsi"/>
          <w:b/>
          <w:u w:val="single"/>
        </w:rPr>
        <w:t xml:space="preserve"> Recruitment Process</w:t>
      </w:r>
    </w:p>
    <w:p w:rsidR="00DC4045" w:rsidRDefault="00F86209" w:rsidP="00431764">
      <w:pPr>
        <w:ind w:left="-284"/>
        <w:rPr>
          <w:rFonts w:cs="Arial"/>
        </w:rPr>
      </w:pPr>
      <w:r>
        <w:rPr>
          <w:rFonts w:cs="Arial"/>
        </w:rPr>
        <w:t xml:space="preserve">All applications will be acknowledged.  After the closing date, we will </w:t>
      </w:r>
      <w:r w:rsidR="00ED6340">
        <w:rPr>
          <w:rFonts w:cs="Arial"/>
        </w:rPr>
        <w:t xml:space="preserve">contact shortlisted candidates to set up </w:t>
      </w:r>
      <w:r w:rsidR="00A02084">
        <w:rPr>
          <w:rFonts w:cs="Arial"/>
        </w:rPr>
        <w:t xml:space="preserve">an initial phone interview, followed up a formal in-person interview which will be </w:t>
      </w:r>
      <w:r w:rsidR="00ED6340">
        <w:rPr>
          <w:rFonts w:cs="Arial"/>
        </w:rPr>
        <w:t xml:space="preserve">conducted by a panel of SCNZ employees who will ask a series </w:t>
      </w:r>
      <w:r w:rsidR="00ED6340">
        <w:t xml:space="preserve">experience verification, behavioural and competency questions. </w:t>
      </w:r>
      <w:r w:rsidR="00A95309">
        <w:t xml:space="preserve"> Following the formal interview, o</w:t>
      </w:r>
      <w:r w:rsidR="00ED6340">
        <w:t xml:space="preserve">ur preferred candidate will be invited for an informal coffee </w:t>
      </w:r>
      <w:r w:rsidR="00A95309">
        <w:t xml:space="preserve">to meet some of our </w:t>
      </w:r>
      <w:r w:rsidR="00ED6340">
        <w:t>key team members.</w:t>
      </w:r>
    </w:p>
    <w:p w:rsidR="00C22D06" w:rsidRDefault="00C22D06" w:rsidP="00401763">
      <w:pPr>
        <w:spacing w:before="120" w:after="120"/>
        <w:ind w:left="-284"/>
        <w:jc w:val="both"/>
        <w:rPr>
          <w:rFonts w:eastAsia="Arial Unicode MS" w:cstheme="minorHAnsi"/>
          <w:u w:val="single"/>
        </w:rPr>
      </w:pPr>
      <w:r>
        <w:rPr>
          <w:rFonts w:eastAsia="Arial Unicode MS" w:cstheme="minorHAnsi"/>
          <w:b/>
          <w:u w:val="single"/>
        </w:rPr>
        <w:t>How to Apply</w:t>
      </w:r>
    </w:p>
    <w:p w:rsidR="00F0177A" w:rsidRDefault="003A3548">
      <w:pPr>
        <w:spacing w:before="120" w:after="120"/>
        <w:ind w:left="-284"/>
        <w:jc w:val="both"/>
        <w:rPr>
          <w:rFonts w:eastAsia="Arial Unicode MS" w:cstheme="minorHAnsi"/>
        </w:rPr>
      </w:pPr>
      <w:r w:rsidRPr="00876BDD">
        <w:rPr>
          <w:rFonts w:eastAsia="Arial Unicode MS" w:cstheme="minorHAnsi"/>
        </w:rPr>
        <w:t>Applications</w:t>
      </w:r>
      <w:r w:rsidR="00C22D06">
        <w:rPr>
          <w:rFonts w:eastAsia="Arial Unicode MS" w:cstheme="minorHAnsi"/>
        </w:rPr>
        <w:t xml:space="preserve"> should include a covering letter and resume</w:t>
      </w:r>
      <w:r w:rsidR="00095080">
        <w:rPr>
          <w:rFonts w:eastAsia="Arial Unicode MS" w:cstheme="minorHAnsi"/>
        </w:rPr>
        <w:t xml:space="preserve"> and should be submitted </w:t>
      </w:r>
      <w:r w:rsidR="00C22D06">
        <w:rPr>
          <w:rFonts w:eastAsia="Arial Unicode MS" w:cstheme="minorHAnsi"/>
        </w:rPr>
        <w:t xml:space="preserve">by close of business on </w:t>
      </w:r>
      <w:r w:rsidR="00095080">
        <w:rPr>
          <w:rFonts w:eastAsia="Arial Unicode MS" w:cstheme="minorHAnsi"/>
          <w:b/>
        </w:rPr>
        <w:t>Tuesday 27 July 2021</w:t>
      </w:r>
      <w:r w:rsidR="00C22D06">
        <w:rPr>
          <w:rFonts w:eastAsia="Arial Unicode MS" w:cstheme="minorHAnsi"/>
          <w:b/>
        </w:rPr>
        <w:t xml:space="preserve">.  </w:t>
      </w:r>
      <w:r w:rsidR="00C22D06">
        <w:rPr>
          <w:rFonts w:eastAsia="Arial Unicode MS" w:cstheme="minorHAnsi"/>
        </w:rPr>
        <w:t>A copy of the position description is available on request</w:t>
      </w:r>
      <w:r w:rsidR="00095080">
        <w:rPr>
          <w:rFonts w:eastAsia="Arial Unicode MS" w:cstheme="minorHAnsi"/>
        </w:rPr>
        <w:t xml:space="preserve"> by emailing </w:t>
      </w:r>
      <w:hyperlink r:id="rId6" w:history="1">
        <w:r w:rsidR="00095080" w:rsidRPr="00ED3B8E">
          <w:rPr>
            <w:rStyle w:val="Hyperlink"/>
            <w:rFonts w:eastAsia="Arial Unicode MS" w:cstheme="minorHAnsi"/>
          </w:rPr>
          <w:t>leanne.brooks@scnz.org.nz</w:t>
        </w:r>
      </w:hyperlink>
    </w:p>
    <w:p w:rsidR="00BD6AE8" w:rsidRPr="00BD6AE8" w:rsidRDefault="00BD6AE8">
      <w:pPr>
        <w:spacing w:before="120" w:after="120"/>
        <w:ind w:left="-284"/>
        <w:jc w:val="both"/>
        <w:rPr>
          <w:rFonts w:eastAsia="Arial Unicode MS" w:cstheme="minorHAnsi"/>
        </w:rPr>
      </w:pPr>
    </w:p>
    <w:p w:rsidR="00095080" w:rsidRDefault="00095080">
      <w:pPr>
        <w:spacing w:before="120" w:after="120"/>
        <w:ind w:left="-284"/>
        <w:jc w:val="both"/>
        <w:rPr>
          <w:rFonts w:eastAsia="Arial Unicode MS" w:cstheme="minorHAnsi"/>
        </w:rPr>
      </w:pPr>
    </w:p>
    <w:sectPr w:rsidR="00095080" w:rsidSect="00A95309">
      <w:pgSz w:w="11906" w:h="16838"/>
      <w:pgMar w:top="680" w:right="1134"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222D9"/>
    <w:multiLevelType w:val="hybridMultilevel"/>
    <w:tmpl w:val="474CB35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 w15:restartNumberingAfterBreak="0">
    <w:nsid w:val="131709FF"/>
    <w:multiLevelType w:val="hybridMultilevel"/>
    <w:tmpl w:val="63DA07E2"/>
    <w:lvl w:ilvl="0" w:tplc="30B4BA30">
      <w:numFmt w:val="bullet"/>
      <w:lvlText w:val="-"/>
      <w:lvlJc w:val="left"/>
      <w:pPr>
        <w:ind w:left="361" w:hanging="360"/>
      </w:pPr>
      <w:rPr>
        <w:rFonts w:ascii="Calibri" w:eastAsiaTheme="minorHAnsi" w:hAnsi="Calibri" w:cs="Calibri" w:hint="default"/>
      </w:rPr>
    </w:lvl>
    <w:lvl w:ilvl="1" w:tplc="14090003" w:tentative="1">
      <w:start w:val="1"/>
      <w:numFmt w:val="bullet"/>
      <w:lvlText w:val="o"/>
      <w:lvlJc w:val="left"/>
      <w:pPr>
        <w:ind w:left="1081" w:hanging="360"/>
      </w:pPr>
      <w:rPr>
        <w:rFonts w:ascii="Courier New" w:hAnsi="Courier New" w:cs="Courier New" w:hint="default"/>
      </w:rPr>
    </w:lvl>
    <w:lvl w:ilvl="2" w:tplc="14090005" w:tentative="1">
      <w:start w:val="1"/>
      <w:numFmt w:val="bullet"/>
      <w:lvlText w:val=""/>
      <w:lvlJc w:val="left"/>
      <w:pPr>
        <w:ind w:left="1801" w:hanging="360"/>
      </w:pPr>
      <w:rPr>
        <w:rFonts w:ascii="Wingdings" w:hAnsi="Wingdings" w:hint="default"/>
      </w:rPr>
    </w:lvl>
    <w:lvl w:ilvl="3" w:tplc="14090001" w:tentative="1">
      <w:start w:val="1"/>
      <w:numFmt w:val="bullet"/>
      <w:lvlText w:val=""/>
      <w:lvlJc w:val="left"/>
      <w:pPr>
        <w:ind w:left="2521" w:hanging="360"/>
      </w:pPr>
      <w:rPr>
        <w:rFonts w:ascii="Symbol" w:hAnsi="Symbol" w:hint="default"/>
      </w:rPr>
    </w:lvl>
    <w:lvl w:ilvl="4" w:tplc="14090003" w:tentative="1">
      <w:start w:val="1"/>
      <w:numFmt w:val="bullet"/>
      <w:lvlText w:val="o"/>
      <w:lvlJc w:val="left"/>
      <w:pPr>
        <w:ind w:left="3241" w:hanging="360"/>
      </w:pPr>
      <w:rPr>
        <w:rFonts w:ascii="Courier New" w:hAnsi="Courier New" w:cs="Courier New" w:hint="default"/>
      </w:rPr>
    </w:lvl>
    <w:lvl w:ilvl="5" w:tplc="14090005" w:tentative="1">
      <w:start w:val="1"/>
      <w:numFmt w:val="bullet"/>
      <w:lvlText w:val=""/>
      <w:lvlJc w:val="left"/>
      <w:pPr>
        <w:ind w:left="3961" w:hanging="360"/>
      </w:pPr>
      <w:rPr>
        <w:rFonts w:ascii="Wingdings" w:hAnsi="Wingdings" w:hint="default"/>
      </w:rPr>
    </w:lvl>
    <w:lvl w:ilvl="6" w:tplc="14090001" w:tentative="1">
      <w:start w:val="1"/>
      <w:numFmt w:val="bullet"/>
      <w:lvlText w:val=""/>
      <w:lvlJc w:val="left"/>
      <w:pPr>
        <w:ind w:left="4681" w:hanging="360"/>
      </w:pPr>
      <w:rPr>
        <w:rFonts w:ascii="Symbol" w:hAnsi="Symbol" w:hint="default"/>
      </w:rPr>
    </w:lvl>
    <w:lvl w:ilvl="7" w:tplc="14090003" w:tentative="1">
      <w:start w:val="1"/>
      <w:numFmt w:val="bullet"/>
      <w:lvlText w:val="o"/>
      <w:lvlJc w:val="left"/>
      <w:pPr>
        <w:ind w:left="5401" w:hanging="360"/>
      </w:pPr>
      <w:rPr>
        <w:rFonts w:ascii="Courier New" w:hAnsi="Courier New" w:cs="Courier New" w:hint="default"/>
      </w:rPr>
    </w:lvl>
    <w:lvl w:ilvl="8" w:tplc="14090005" w:tentative="1">
      <w:start w:val="1"/>
      <w:numFmt w:val="bullet"/>
      <w:lvlText w:val=""/>
      <w:lvlJc w:val="left"/>
      <w:pPr>
        <w:ind w:left="6121" w:hanging="360"/>
      </w:pPr>
      <w:rPr>
        <w:rFonts w:ascii="Wingdings" w:hAnsi="Wingdings" w:hint="default"/>
      </w:rPr>
    </w:lvl>
  </w:abstractNum>
  <w:abstractNum w:abstractNumId="2" w15:restartNumberingAfterBreak="0">
    <w:nsid w:val="2B0D5D7D"/>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15A"/>
    <w:rsid w:val="00005A8F"/>
    <w:rsid w:val="00095080"/>
    <w:rsid w:val="000A1CA4"/>
    <w:rsid w:val="001A20B5"/>
    <w:rsid w:val="001B7753"/>
    <w:rsid w:val="001E6649"/>
    <w:rsid w:val="00220C26"/>
    <w:rsid w:val="002F0C27"/>
    <w:rsid w:val="0036022E"/>
    <w:rsid w:val="003A3548"/>
    <w:rsid w:val="003D64A0"/>
    <w:rsid w:val="003E6FB6"/>
    <w:rsid w:val="00401763"/>
    <w:rsid w:val="004251D8"/>
    <w:rsid w:val="00431764"/>
    <w:rsid w:val="004A7C0D"/>
    <w:rsid w:val="0053062E"/>
    <w:rsid w:val="00560CF3"/>
    <w:rsid w:val="00592260"/>
    <w:rsid w:val="00795946"/>
    <w:rsid w:val="00876BDD"/>
    <w:rsid w:val="008F1FC7"/>
    <w:rsid w:val="00966E23"/>
    <w:rsid w:val="009F1FC6"/>
    <w:rsid w:val="00A02084"/>
    <w:rsid w:val="00A21CC6"/>
    <w:rsid w:val="00A95309"/>
    <w:rsid w:val="00B73BF6"/>
    <w:rsid w:val="00BD6AE8"/>
    <w:rsid w:val="00BE251B"/>
    <w:rsid w:val="00C02D00"/>
    <w:rsid w:val="00C22D06"/>
    <w:rsid w:val="00D8532B"/>
    <w:rsid w:val="00DC4045"/>
    <w:rsid w:val="00DE2035"/>
    <w:rsid w:val="00E1351E"/>
    <w:rsid w:val="00E427A2"/>
    <w:rsid w:val="00E9190E"/>
    <w:rsid w:val="00EA1888"/>
    <w:rsid w:val="00ED6340"/>
    <w:rsid w:val="00EE515A"/>
    <w:rsid w:val="00F0177A"/>
    <w:rsid w:val="00F14B6D"/>
    <w:rsid w:val="00F37041"/>
    <w:rsid w:val="00F86209"/>
    <w:rsid w:val="00FF63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098C"/>
  <w15:chartTrackingRefBased/>
  <w15:docId w15:val="{8DB95766-3C1A-40B8-A4FA-08015CCE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E51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unhideWhenUsed/>
    <w:qFormat/>
    <w:rsid w:val="00EE51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515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EE515A"/>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EE515A"/>
    <w:pPr>
      <w:spacing w:after="200" w:line="276" w:lineRule="auto"/>
      <w:ind w:left="720"/>
      <w:contextualSpacing/>
    </w:pPr>
    <w:rPr>
      <w:rFonts w:ascii="Calibri" w:eastAsia="Calibri" w:hAnsi="Calibri" w:cs="Times New Roman"/>
      <w:lang w:val="en-US"/>
    </w:rPr>
  </w:style>
  <w:style w:type="character" w:customStyle="1" w:styleId="Heading2Char">
    <w:name w:val="Heading 2 Char"/>
    <w:basedOn w:val="DefaultParagraphFont"/>
    <w:link w:val="Heading2"/>
    <w:uiPriority w:val="9"/>
    <w:rsid w:val="00EE515A"/>
    <w:rPr>
      <w:rFonts w:asciiTheme="majorHAnsi" w:eastAsiaTheme="majorEastAsia" w:hAnsiTheme="majorHAnsi" w:cstheme="majorBidi"/>
      <w:color w:val="2E74B5" w:themeColor="accent1" w:themeShade="BF"/>
      <w:sz w:val="26"/>
      <w:szCs w:val="26"/>
    </w:rPr>
  </w:style>
  <w:style w:type="paragraph" w:styleId="BodyTextIndent2">
    <w:name w:val="Body Text Indent 2"/>
    <w:basedOn w:val="Normal"/>
    <w:link w:val="BodyTextIndent2Char"/>
    <w:rsid w:val="00EE515A"/>
    <w:pPr>
      <w:spacing w:after="0" w:line="240" w:lineRule="auto"/>
      <w:ind w:left="72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EE515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E13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1E"/>
    <w:rPr>
      <w:rFonts w:ascii="Segoe UI" w:hAnsi="Segoe UI" w:cs="Segoe UI"/>
      <w:sz w:val="18"/>
      <w:szCs w:val="18"/>
    </w:rPr>
  </w:style>
  <w:style w:type="character" w:styleId="Hyperlink">
    <w:name w:val="Hyperlink"/>
    <w:basedOn w:val="DefaultParagraphFont"/>
    <w:uiPriority w:val="99"/>
    <w:unhideWhenUsed/>
    <w:rsid w:val="00C22D06"/>
    <w:rPr>
      <w:color w:val="0563C1" w:themeColor="hyperlink"/>
      <w:u w:val="single"/>
    </w:rPr>
  </w:style>
  <w:style w:type="character" w:styleId="UnresolvedMention">
    <w:name w:val="Unresolved Mention"/>
    <w:basedOn w:val="DefaultParagraphFont"/>
    <w:uiPriority w:val="99"/>
    <w:semiHidden/>
    <w:unhideWhenUsed/>
    <w:rsid w:val="00C22D06"/>
    <w:rPr>
      <w:color w:val="605E5C"/>
      <w:shd w:val="clear" w:color="auto" w:fill="E1DFDD"/>
    </w:rPr>
  </w:style>
  <w:style w:type="character" w:customStyle="1" w:styleId="normaltextrun">
    <w:name w:val="normaltextrun"/>
    <w:basedOn w:val="DefaultParagraphFont"/>
    <w:rsid w:val="001B7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657404">
      <w:bodyDiv w:val="1"/>
      <w:marLeft w:val="0"/>
      <w:marRight w:val="0"/>
      <w:marTop w:val="0"/>
      <w:marBottom w:val="0"/>
      <w:divBdr>
        <w:top w:val="none" w:sz="0" w:space="0" w:color="auto"/>
        <w:left w:val="none" w:sz="0" w:space="0" w:color="auto"/>
        <w:bottom w:val="none" w:sz="0" w:space="0" w:color="auto"/>
        <w:right w:val="none" w:sz="0" w:space="0" w:color="auto"/>
      </w:divBdr>
    </w:div>
    <w:div w:id="179740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nne.brooks@scnz.org.n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Edwards</dc:creator>
  <cp:keywords/>
  <dc:description/>
  <cp:lastModifiedBy>Leanne Brooks</cp:lastModifiedBy>
  <cp:revision>3</cp:revision>
  <cp:lastPrinted>2018-06-11T01:28:00Z</cp:lastPrinted>
  <dcterms:created xsi:type="dcterms:W3CDTF">2021-07-12T03:23:00Z</dcterms:created>
  <dcterms:modified xsi:type="dcterms:W3CDTF">2021-07-12T03:24:00Z</dcterms:modified>
</cp:coreProperties>
</file>